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C81B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-226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附件：</w:t>
      </w:r>
    </w:p>
    <w:p w14:paraId="1B00D1B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rPr>
          <w:rFonts w:hint="default" w:ascii="方正小标宋简体" w:hAnsi="方正小标宋简体" w:eastAsia="方正小标宋简体" w:cs="方正小标宋简体"/>
          <w:color w:val="000000" w:themeColor="text1"/>
          <w:spacing w:val="-12"/>
          <w:sz w:val="40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:lang w:eastAsia="zh-CN"/>
          <w14:textFill>
            <w14:solidFill>
              <w14:schemeClr w14:val="tx1"/>
            </w14:solidFill>
          </w14:textFill>
        </w:rPr>
        <w:t>国家矿山应急救援东源队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14:textFill>
            <w14:solidFill>
              <w14:schemeClr w14:val="tx1"/>
            </w14:solidFill>
          </w14:textFill>
        </w:rPr>
        <w:t>员工招聘报名表</w:t>
      </w:r>
    </w:p>
    <w:tbl>
      <w:tblPr>
        <w:tblStyle w:val="5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792"/>
        <w:gridCol w:w="275"/>
        <w:gridCol w:w="986"/>
        <w:gridCol w:w="442"/>
        <w:gridCol w:w="306"/>
        <w:gridCol w:w="992"/>
        <w:gridCol w:w="667"/>
        <w:gridCol w:w="1294"/>
        <w:gridCol w:w="1858"/>
      </w:tblGrid>
      <w:tr w14:paraId="7BB0B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26" w:type="dxa"/>
            <w:vAlign w:val="center"/>
          </w:tcPr>
          <w:p w14:paraId="673A586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67" w:type="dxa"/>
            <w:gridSpan w:val="2"/>
            <w:vAlign w:val="center"/>
          </w:tcPr>
          <w:p w14:paraId="6475777A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7D7BB1E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992" w:type="dxa"/>
            <w:vAlign w:val="center"/>
          </w:tcPr>
          <w:p w14:paraId="1943DFC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6C2F07A3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26265848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294" w:type="dxa"/>
            <w:vAlign w:val="center"/>
          </w:tcPr>
          <w:p w14:paraId="7E1D5700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restart"/>
            <w:vAlign w:val="center"/>
          </w:tcPr>
          <w:p w14:paraId="711A762C">
            <w:pPr>
              <w:widowControl/>
              <w:spacing w:line="240" w:lineRule="atLeast"/>
              <w:jc w:val="center"/>
              <w:rPr>
                <w:rFonts w:hint="eastAsia" w:ascii="楷体" w:hAnsi="楷体" w:eastAsia="楷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831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626" w:type="dxa"/>
            <w:vAlign w:val="center"/>
          </w:tcPr>
          <w:p w14:paraId="7761D4C5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067" w:type="dxa"/>
            <w:gridSpan w:val="2"/>
            <w:vAlign w:val="center"/>
          </w:tcPr>
          <w:p w14:paraId="5A0CA8A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3A9F0A7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992" w:type="dxa"/>
            <w:vAlign w:val="center"/>
          </w:tcPr>
          <w:p w14:paraId="03B87DA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05041CA1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94" w:type="dxa"/>
            <w:vAlign w:val="center"/>
          </w:tcPr>
          <w:p w14:paraId="7A781F17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6BCCEE7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C3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3F1F01C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67" w:type="dxa"/>
            <w:gridSpan w:val="2"/>
            <w:vAlign w:val="center"/>
          </w:tcPr>
          <w:p w14:paraId="1FA09F7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344E618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992" w:type="dxa"/>
            <w:vAlign w:val="center"/>
          </w:tcPr>
          <w:p w14:paraId="56E29EE4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0D873035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 w14:paraId="1E177AAF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94" w:type="dxa"/>
            <w:vAlign w:val="center"/>
          </w:tcPr>
          <w:p w14:paraId="3706126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6FD8452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D06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626" w:type="dxa"/>
            <w:vAlign w:val="center"/>
          </w:tcPr>
          <w:p w14:paraId="3178E36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6985AD33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793" w:type="dxa"/>
            <w:gridSpan w:val="6"/>
            <w:vAlign w:val="center"/>
          </w:tcPr>
          <w:p w14:paraId="6270C9B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76C0D9BF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 w14:paraId="2058B590">
            <w:pPr>
              <w:widowControl/>
              <w:spacing w:line="240" w:lineRule="atLeast"/>
              <w:jc w:val="distribute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94" w:type="dxa"/>
            <w:vAlign w:val="center"/>
          </w:tcPr>
          <w:p w14:paraId="209FCFB5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0ECE7B1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DA3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626" w:type="dxa"/>
            <w:vMerge w:val="restart"/>
            <w:vAlign w:val="center"/>
          </w:tcPr>
          <w:p w14:paraId="62DEAB5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 w14:paraId="151E470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67" w:type="dxa"/>
            <w:gridSpan w:val="2"/>
            <w:vAlign w:val="center"/>
          </w:tcPr>
          <w:p w14:paraId="7097C92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29C8562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986" w:type="dxa"/>
            <w:vAlign w:val="center"/>
          </w:tcPr>
          <w:p w14:paraId="3C252C6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40F540E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12865494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819" w:type="dxa"/>
            <w:gridSpan w:val="3"/>
            <w:vAlign w:val="center"/>
          </w:tcPr>
          <w:p w14:paraId="62459F0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626" w:type="dxa"/>
            <w:vMerge w:val="continue"/>
            <w:vAlign w:val="center"/>
          </w:tcPr>
          <w:p w14:paraId="3BDAD43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dxa"/>
            <w:gridSpan w:val="2"/>
            <w:vAlign w:val="center"/>
          </w:tcPr>
          <w:p w14:paraId="71E9A92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4187181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986" w:type="dxa"/>
            <w:vAlign w:val="center"/>
          </w:tcPr>
          <w:p w14:paraId="2729AC7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gridSpan w:val="3"/>
            <w:vAlign w:val="center"/>
          </w:tcPr>
          <w:p w14:paraId="271E30A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0301EE2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819" w:type="dxa"/>
            <w:gridSpan w:val="3"/>
            <w:vAlign w:val="center"/>
          </w:tcPr>
          <w:p w14:paraId="05FBCE22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 w14:paraId="5A7BF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626" w:type="dxa"/>
            <w:vAlign w:val="center"/>
          </w:tcPr>
          <w:p w14:paraId="40BC61B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612" w:type="dxa"/>
            <w:gridSpan w:val="9"/>
            <w:vAlign w:val="center"/>
          </w:tcPr>
          <w:p w14:paraId="290112F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Cs w:val="21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9F4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0A1AFF5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报名岗位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612" w:type="dxa"/>
            <w:gridSpan w:val="9"/>
            <w:vAlign w:val="center"/>
          </w:tcPr>
          <w:p w14:paraId="41C4A4B4">
            <w:pPr>
              <w:widowControl/>
              <w:tabs>
                <w:tab w:val="right" w:pos="1902"/>
              </w:tabs>
              <w:spacing w:line="240" w:lineRule="atLeast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4EAA0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64150E2C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7612" w:type="dxa"/>
            <w:gridSpan w:val="9"/>
            <w:vAlign w:val="center"/>
          </w:tcPr>
          <w:p w14:paraId="67D795D0">
            <w:pPr>
              <w:widowControl/>
              <w:spacing w:line="240" w:lineRule="atLeast"/>
              <w:jc w:val="center"/>
              <w:rPr>
                <w:rFonts w:hint="default" w:cs="Times New Roman" w:asciiTheme="minorEastAsia" w:hAnsiTheme="minorEastAsia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是（  ）  否（  ）</w:t>
            </w:r>
          </w:p>
        </w:tc>
      </w:tr>
      <w:tr w14:paraId="7062E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26" w:type="dxa"/>
            <w:vAlign w:val="center"/>
          </w:tcPr>
          <w:p w14:paraId="09FB924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 w14:paraId="013E5F4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</w:tc>
        <w:tc>
          <w:tcPr>
            <w:tcW w:w="2495" w:type="dxa"/>
            <w:gridSpan w:val="4"/>
            <w:vAlign w:val="center"/>
          </w:tcPr>
          <w:p w14:paraId="03839C15">
            <w:pPr>
              <w:widowControl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gridSpan w:val="2"/>
            <w:vAlign w:val="center"/>
          </w:tcPr>
          <w:p w14:paraId="7E0CEB9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819" w:type="dxa"/>
            <w:gridSpan w:val="3"/>
            <w:vAlign w:val="center"/>
          </w:tcPr>
          <w:p w14:paraId="45A4F23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A1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8" w:hRule="atLeast"/>
          <w:jc w:val="center"/>
        </w:trPr>
        <w:tc>
          <w:tcPr>
            <w:tcW w:w="1626" w:type="dxa"/>
            <w:vAlign w:val="center"/>
          </w:tcPr>
          <w:p w14:paraId="0569967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0F4251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B43A75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F32BCD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83302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F04E6E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680E46E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2A03A0E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48E208E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 w14:paraId="6B5DFB8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49C71F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571971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A387D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1CD5E5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7FDD4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2" w:type="dxa"/>
            <w:gridSpan w:val="9"/>
            <w:vAlign w:val="center"/>
          </w:tcPr>
          <w:p w14:paraId="2BD32A94">
            <w:pPr>
              <w:widowControl/>
              <w:numPr>
                <w:ilvl w:val="0"/>
                <w:numId w:val="0"/>
              </w:numPr>
              <w:spacing w:line="240" w:lineRule="atLeast"/>
              <w:ind w:leftChars="0"/>
              <w:jc w:val="both"/>
              <w:rPr>
                <w:rFonts w:hint="default" w:cs="Times New Roman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CD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  <w:jc w:val="center"/>
        </w:trPr>
        <w:tc>
          <w:tcPr>
            <w:tcW w:w="1626" w:type="dxa"/>
            <w:vAlign w:val="center"/>
          </w:tcPr>
          <w:p w14:paraId="53406CB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612" w:type="dxa"/>
            <w:gridSpan w:val="9"/>
          </w:tcPr>
          <w:p w14:paraId="5B25CA3C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B78E48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592A224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 w14:paraId="44A4ED43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9C65313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FE27A23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76CA4F5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FB18039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A5FBFB0">
            <w:pPr>
              <w:widowControl/>
              <w:spacing w:line="240" w:lineRule="atLeast"/>
              <w:jc w:val="left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</w:tc>
      </w:tr>
      <w:tr w14:paraId="44693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626" w:type="dxa"/>
            <w:vAlign w:val="center"/>
          </w:tcPr>
          <w:p w14:paraId="01FAF64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近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年考核等次</w:t>
            </w:r>
          </w:p>
        </w:tc>
        <w:tc>
          <w:tcPr>
            <w:tcW w:w="7612" w:type="dxa"/>
            <w:gridSpan w:val="9"/>
            <w:vAlign w:val="center"/>
          </w:tcPr>
          <w:p w14:paraId="0F62991B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2923640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211DABF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9415EA4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4C1614C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7F2FC23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BA4BB2D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FCBECE7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8DD0E3F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CB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26" w:type="dxa"/>
            <w:vMerge w:val="restart"/>
            <w:vAlign w:val="center"/>
          </w:tcPr>
          <w:p w14:paraId="172DE118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2DF15A33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28BFDFE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6784211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 w14:paraId="43484F3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1E2F7E5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 w14:paraId="65634A8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92" w:type="dxa"/>
            <w:vAlign w:val="center"/>
          </w:tcPr>
          <w:p w14:paraId="02DB0D33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261" w:type="dxa"/>
            <w:gridSpan w:val="2"/>
            <w:vAlign w:val="center"/>
          </w:tcPr>
          <w:p w14:paraId="0BBB6D5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748" w:type="dxa"/>
            <w:gridSpan w:val="2"/>
            <w:vAlign w:val="center"/>
          </w:tcPr>
          <w:p w14:paraId="74D9BFC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92" w:type="dxa"/>
            <w:vAlign w:val="center"/>
          </w:tcPr>
          <w:p w14:paraId="2B33B43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6012DF3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819" w:type="dxa"/>
            <w:gridSpan w:val="3"/>
            <w:vAlign w:val="center"/>
          </w:tcPr>
          <w:p w14:paraId="6274BDB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0B14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4968E15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61FB3AD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362242CE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5C73356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17DB750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0A26A02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BC0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49798F44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396A02E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0CDF63A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25D6CF7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0AA0D1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614D665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14F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1CD0A44B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76A7313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3EB4328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41C15B5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0F1FCC6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4B1B1F22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B28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562D85CF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1F06583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50FF43B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5A33817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139C1E3C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2A03DE0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A6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71EA4922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32E8025D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70ABB88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621A45D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184E23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31CC8F17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2CA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26" w:type="dxa"/>
            <w:vMerge w:val="continue"/>
            <w:vAlign w:val="center"/>
          </w:tcPr>
          <w:p w14:paraId="0C9C4B2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vAlign w:val="center"/>
          </w:tcPr>
          <w:p w14:paraId="716A7491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756A11A0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8" w:type="dxa"/>
            <w:gridSpan w:val="2"/>
            <w:vAlign w:val="center"/>
          </w:tcPr>
          <w:p w14:paraId="7C56952A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13C5426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6D9CC495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675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0" w:hRule="atLeast"/>
          <w:jc w:val="center"/>
        </w:trPr>
        <w:tc>
          <w:tcPr>
            <w:tcW w:w="1626" w:type="dxa"/>
            <w:vAlign w:val="center"/>
          </w:tcPr>
          <w:p w14:paraId="04C4B289">
            <w:pPr>
              <w:widowControl/>
              <w:spacing w:line="240" w:lineRule="atLeast"/>
              <w:jc w:val="center"/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7612" w:type="dxa"/>
            <w:gridSpan w:val="9"/>
            <w:vAlign w:val="center"/>
          </w:tcPr>
          <w:p w14:paraId="761C7E5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5332C3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6D5AA0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59BA06C">
            <w:pPr>
              <w:widowControl/>
              <w:spacing w:line="240" w:lineRule="atLeast"/>
              <w:jc w:val="both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06D239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EF4EC7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0C798E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BCC877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2A20C7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6C54CB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 w:eastAsiaTheme="minorEastAsia"/>
                <w:b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5CD83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-226" w:firstLine="640" w:firstLineChars="200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D914E18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8356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9026C1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9026C1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A460F"/>
    <w:rsid w:val="05BA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